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FDB" w:rsidRPr="00AA78F0" w14:paraId="7D3E3556" w14:textId="77777777" w:rsidTr="00A25FCB">
        <w:trPr>
          <w:trHeight w:val="562"/>
        </w:trPr>
        <w:tc>
          <w:tcPr>
            <w:tcW w:w="10478" w:type="dxa"/>
            <w:shd w:val="clear" w:color="auto" w:fill="005366" w:themeFill="accent1"/>
          </w:tcPr>
          <w:p w14:paraId="05345C10" w14:textId="77777777" w:rsidR="00934FDB" w:rsidRDefault="00E06E0E" w:rsidP="00A25FCB">
            <w:pPr>
              <w:shd w:val="clear" w:color="auto" w:fill="auto"/>
              <w:tabs>
                <w:tab w:val="clear" w:pos="567"/>
                <w:tab w:val="left" w:pos="708"/>
              </w:tabs>
              <w:spacing w:before="60" w:after="60" w:line="240" w:lineRule="auto"/>
              <w:ind w:left="29" w:right="159"/>
              <w:jc w:val="center"/>
              <w:rPr>
                <w:rFonts w:ascii="Algerian" w:hAnsi="Algerian"/>
                <w:color w:val="FFC000"/>
                <w:sz w:val="24"/>
                <w:szCs w:val="24"/>
              </w:rPr>
            </w:pPr>
            <w:bookmarkStart w:id="0" w:name="_Toc65930632"/>
            <w:bookmarkStart w:id="1" w:name="_Toc38449589"/>
            <w:bookmarkStart w:id="2" w:name="_Toc3899811"/>
            <w:r w:rsidRPr="00AA78F0">
              <w:rPr>
                <w:rFonts w:ascii="Algerian" w:hAnsi="Algerian"/>
                <w:color w:val="FFC000"/>
                <w:sz w:val="24"/>
                <w:szCs w:val="24"/>
              </w:rPr>
              <w:t>Contributo spese funerarie del socio decedu</w:t>
            </w:r>
            <w:r w:rsidR="00A25FCB" w:rsidRPr="00AA78F0">
              <w:rPr>
                <w:rFonts w:ascii="Algerian" w:hAnsi="Algerian"/>
                <w:color w:val="FFC000"/>
                <w:sz w:val="24"/>
                <w:szCs w:val="24"/>
              </w:rPr>
              <w:t>to</w:t>
            </w:r>
          </w:p>
          <w:p w14:paraId="797E4C33" w14:textId="1B43E28E" w:rsidR="00C34ECE" w:rsidRPr="00AA78F0" w:rsidRDefault="00C34ECE" w:rsidP="00A25FCB">
            <w:pPr>
              <w:shd w:val="clear" w:color="auto" w:fill="auto"/>
              <w:tabs>
                <w:tab w:val="clear" w:pos="567"/>
                <w:tab w:val="left" w:pos="708"/>
              </w:tabs>
              <w:spacing w:before="60" w:after="60" w:line="240" w:lineRule="auto"/>
              <w:ind w:left="29" w:right="159"/>
              <w:jc w:val="center"/>
              <w:rPr>
                <w:rFonts w:ascii="Algerian" w:hAnsi="Algerian"/>
                <w:color w:val="FFC000"/>
                <w:sz w:val="24"/>
                <w:szCs w:val="24"/>
              </w:rPr>
            </w:pPr>
            <w:r>
              <w:rPr>
                <w:rFonts w:ascii="Algerian" w:hAnsi="Algerian"/>
                <w:color w:val="FFC000"/>
                <w:sz w:val="24"/>
                <w:szCs w:val="24"/>
              </w:rPr>
              <w:t>Dichiarazione per liquidazione</w:t>
            </w:r>
          </w:p>
        </w:tc>
      </w:tr>
      <w:bookmarkEnd w:id="0"/>
      <w:bookmarkEnd w:id="1"/>
      <w:bookmarkEnd w:id="2"/>
    </w:tbl>
    <w:p w14:paraId="7F220901" w14:textId="02644CEE" w:rsidR="00E06E0E" w:rsidRDefault="00E06E0E" w:rsidP="0075187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398"/>
        <w:gridCol w:w="359"/>
        <w:gridCol w:w="3180"/>
      </w:tblGrid>
      <w:tr w:rsidR="00000BAA" w:rsidRPr="00000BAA" w14:paraId="303AB79F" w14:textId="77777777" w:rsidTr="00000BAA">
        <w:tc>
          <w:tcPr>
            <w:tcW w:w="1701" w:type="dxa"/>
          </w:tcPr>
          <w:p w14:paraId="14853EA6" w14:textId="01730636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Il</w:t>
            </w:r>
            <w:r w:rsidR="00AA78F0" w:rsidRPr="00000BAA">
              <w:rPr>
                <w:rFonts w:eastAsia="MS ??"/>
                <w:color w:val="005366" w:themeColor="accent1"/>
                <w:sz w:val="20"/>
                <w:szCs w:val="20"/>
              </w:rPr>
              <w:t>/la</w:t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 xml:space="preserve"> </w:t>
            </w:r>
            <w:proofErr w:type="spellStart"/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sottoscritt</w:t>
            </w:r>
            <w:bookmarkStart w:id="3" w:name="Testo2"/>
            <w:proofErr w:type="spellEnd"/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98" w:type="dxa"/>
            <w:shd w:val="clear" w:color="auto" w:fill="FFF1D7" w:themeFill="background2" w:themeFillTint="33"/>
          </w:tcPr>
          <w:p w14:paraId="56C11210" w14:textId="6F35DA0D" w:rsidR="00A25FCB" w:rsidRPr="00000BAA" w:rsidRDefault="00C779CE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sto3"/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9" w:type="dxa"/>
            <w:shd w:val="clear" w:color="99CC00" w:fill="auto"/>
          </w:tcPr>
          <w:p w14:paraId="47DECCA6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proofErr w:type="spellStart"/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cf</w:t>
            </w:r>
            <w:proofErr w:type="spellEnd"/>
          </w:p>
        </w:tc>
        <w:bookmarkStart w:id="5" w:name="Testo4"/>
        <w:tc>
          <w:tcPr>
            <w:tcW w:w="3180" w:type="dxa"/>
            <w:shd w:val="clear" w:color="auto" w:fill="FFF1D7" w:themeFill="background2" w:themeFillTint="33"/>
          </w:tcPr>
          <w:p w14:paraId="495DD82B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7A32BF9" w14:textId="77777777" w:rsidR="00A25FCB" w:rsidRPr="00000BAA" w:rsidRDefault="00A25FCB" w:rsidP="00A25FCB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40" w:lineRule="auto"/>
        <w:jc w:val="left"/>
        <w:rPr>
          <w:rFonts w:eastAsia="MS ??"/>
          <w:color w:val="005366" w:themeColor="accent1"/>
          <w:sz w:val="20"/>
          <w:szCs w:val="20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782"/>
        <w:gridCol w:w="258"/>
        <w:gridCol w:w="2160"/>
        <w:gridCol w:w="1620"/>
      </w:tblGrid>
      <w:tr w:rsidR="00000BAA" w:rsidRPr="00000BAA" w14:paraId="3E66E63C" w14:textId="77777777" w:rsidTr="00000BAA">
        <w:tc>
          <w:tcPr>
            <w:tcW w:w="970" w:type="dxa"/>
          </w:tcPr>
          <w:p w14:paraId="29DAC7CD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proofErr w:type="spellStart"/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nat</w:t>
            </w:r>
            <w:proofErr w:type="spellEnd"/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fldChar w:fldCharType="end"/>
            </w: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 xml:space="preserve">  a</w:t>
            </w:r>
          </w:p>
        </w:tc>
        <w:tc>
          <w:tcPr>
            <w:tcW w:w="4782" w:type="dxa"/>
            <w:shd w:val="clear" w:color="auto" w:fill="FFF1D7" w:themeFill="background2" w:themeFillTint="33"/>
          </w:tcPr>
          <w:p w14:paraId="492FBCDE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258" w:type="dxa"/>
          </w:tcPr>
          <w:p w14:paraId="476D6FBB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il</w:t>
            </w:r>
          </w:p>
        </w:tc>
        <w:bookmarkStart w:id="6" w:name="Testo5"/>
        <w:tc>
          <w:tcPr>
            <w:tcW w:w="2160" w:type="dxa"/>
            <w:shd w:val="clear" w:color="auto" w:fill="FFF1D7" w:themeFill="background2" w:themeFillTint="33"/>
          </w:tcPr>
          <w:p w14:paraId="4C644607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20" w:type="dxa"/>
          </w:tcPr>
          <w:p w14:paraId="3DDF665E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residente a</w:t>
            </w:r>
          </w:p>
        </w:tc>
      </w:tr>
    </w:tbl>
    <w:p w14:paraId="0C9B6D95" w14:textId="77777777" w:rsidR="00A25FCB" w:rsidRPr="00000BAA" w:rsidRDefault="00A25FCB" w:rsidP="00A25FCB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40" w:lineRule="auto"/>
        <w:jc w:val="left"/>
        <w:rPr>
          <w:rFonts w:eastAsia="MS ??"/>
          <w:color w:val="005366" w:themeColor="accent1"/>
          <w:sz w:val="20"/>
          <w:szCs w:val="20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40"/>
        <w:gridCol w:w="4860"/>
      </w:tblGrid>
      <w:tr w:rsidR="00000BAA" w:rsidRPr="00000BAA" w14:paraId="7D900AE2" w14:textId="77777777" w:rsidTr="00000BAA">
        <w:tc>
          <w:tcPr>
            <w:tcW w:w="4390" w:type="dxa"/>
            <w:shd w:val="clear" w:color="auto" w:fill="FFF1D7" w:themeFill="background2" w:themeFillTint="33"/>
          </w:tcPr>
          <w:p w14:paraId="41C7A22E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22A58944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color w:val="005366" w:themeColor="accent1"/>
                <w:sz w:val="20"/>
                <w:szCs w:val="20"/>
              </w:rPr>
              <w:t>Via</w:t>
            </w:r>
          </w:p>
        </w:tc>
        <w:tc>
          <w:tcPr>
            <w:tcW w:w="4860" w:type="dxa"/>
            <w:shd w:val="clear" w:color="auto" w:fill="FFF1D7" w:themeFill="background2" w:themeFillTint="33"/>
          </w:tcPr>
          <w:p w14:paraId="438FC547" w14:textId="77777777" w:rsidR="00A25FCB" w:rsidRPr="00000BAA" w:rsidRDefault="00A25FCB" w:rsidP="00A25FCB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</w:tr>
    </w:tbl>
    <w:p w14:paraId="19FE74FE" w14:textId="77777777" w:rsidR="00A25FCB" w:rsidRPr="00000BAA" w:rsidRDefault="00A25FCB" w:rsidP="00A25FCB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40" w:lineRule="auto"/>
        <w:jc w:val="left"/>
        <w:rPr>
          <w:rFonts w:ascii="Arial" w:eastAsia="MS ??" w:hAnsi="Arial"/>
          <w:color w:val="005366" w:themeColor="accent1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258"/>
        <w:gridCol w:w="297"/>
        <w:gridCol w:w="1886"/>
        <w:gridCol w:w="1605"/>
        <w:gridCol w:w="1604"/>
      </w:tblGrid>
      <w:tr w:rsidR="00000BAA" w:rsidRPr="00000BAA" w14:paraId="3E8DAFBB" w14:textId="77777777" w:rsidTr="00000BAA">
        <w:tc>
          <w:tcPr>
            <w:tcW w:w="4531" w:type="dxa"/>
            <w:gridSpan w:val="3"/>
          </w:tcPr>
          <w:p w14:paraId="796F6A4C" w14:textId="6D0B0C23" w:rsidR="00000BAA" w:rsidRPr="00000BAA" w:rsidRDefault="00000BAA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color w:val="005366" w:themeColor="accent1"/>
                <w:sz w:val="20"/>
                <w:szCs w:val="20"/>
              </w:rPr>
            </w:pPr>
            <w:r w:rsidRPr="00000BAA">
              <w:rPr>
                <w:color w:val="005366" w:themeColor="accent1"/>
                <w:sz w:val="20"/>
                <w:szCs w:val="20"/>
              </w:rPr>
              <w:t>nella qualità di familiare ed erede del socio</w:t>
            </w:r>
          </w:p>
        </w:tc>
        <w:tc>
          <w:tcPr>
            <w:tcW w:w="5097" w:type="dxa"/>
            <w:gridSpan w:val="3"/>
            <w:shd w:val="clear" w:color="auto" w:fill="FFF1D7" w:themeFill="background2" w:themeFillTint="33"/>
          </w:tcPr>
          <w:p w14:paraId="424DD268" w14:textId="7FFB2525" w:rsidR="00000BAA" w:rsidRPr="00000BAA" w:rsidRDefault="00C779CE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b/>
                <w:bCs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</w:tr>
      <w:tr w:rsidR="00000BAA" w:rsidRPr="00000BAA" w14:paraId="03DCA7CF" w14:textId="77777777" w:rsidTr="00000BAA">
        <w:tc>
          <w:tcPr>
            <w:tcW w:w="988" w:type="dxa"/>
          </w:tcPr>
          <w:p w14:paraId="67FAF07D" w14:textId="77777777" w:rsidR="00000BAA" w:rsidRPr="00000BAA" w:rsidRDefault="00000BAA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color w:val="005366" w:themeColor="accent1"/>
                <w:sz w:val="20"/>
                <w:szCs w:val="20"/>
              </w:rPr>
            </w:pPr>
            <w:r w:rsidRPr="00000BAA">
              <w:rPr>
                <w:color w:val="005366" w:themeColor="accent1"/>
                <w:sz w:val="20"/>
                <w:szCs w:val="20"/>
              </w:rPr>
              <w:t>nato a</w:t>
            </w:r>
          </w:p>
        </w:tc>
        <w:tc>
          <w:tcPr>
            <w:tcW w:w="3260" w:type="dxa"/>
            <w:shd w:val="clear" w:color="auto" w:fill="FFF1D7" w:themeFill="background2" w:themeFillTint="33"/>
          </w:tcPr>
          <w:p w14:paraId="20E8D9A2" w14:textId="60CD0988" w:rsidR="00000BAA" w:rsidRPr="00000BAA" w:rsidRDefault="00C779CE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b/>
                <w:bCs/>
                <w:color w:val="005366" w:themeColor="accent1"/>
                <w:sz w:val="20"/>
                <w:szCs w:val="20"/>
              </w:rPr>
            </w:pP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instrText xml:space="preserve"> FORMTEXT </w:instrTex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separate"/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noProof/>
                <w:color w:val="005366" w:themeColor="accent1"/>
                <w:sz w:val="20"/>
                <w:szCs w:val="20"/>
              </w:rPr>
              <w:t> </w:t>
            </w:r>
            <w:r w:rsidRPr="00000BAA">
              <w:rPr>
                <w:rFonts w:eastAsia="MS ??"/>
                <w:b/>
                <w:bCs/>
                <w:color w:val="005366" w:themeColor="accent1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14:paraId="1FF1D6BF" w14:textId="77777777" w:rsidR="00000BAA" w:rsidRPr="00000BAA" w:rsidRDefault="00000BAA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color w:val="005366" w:themeColor="accent1"/>
                <w:sz w:val="20"/>
                <w:szCs w:val="20"/>
              </w:rPr>
            </w:pPr>
            <w:r w:rsidRPr="00000BAA">
              <w:rPr>
                <w:color w:val="005366" w:themeColor="accent1"/>
                <w:sz w:val="20"/>
                <w:szCs w:val="20"/>
              </w:rPr>
              <w:t>il</w:t>
            </w:r>
          </w:p>
        </w:tc>
        <w:tc>
          <w:tcPr>
            <w:tcW w:w="1887" w:type="dxa"/>
            <w:shd w:val="clear" w:color="auto" w:fill="FFF1D7" w:themeFill="background2" w:themeFillTint="33"/>
          </w:tcPr>
          <w:p w14:paraId="1BC82E63" w14:textId="005F9B4C" w:rsidR="00000BAA" w:rsidRPr="00000BAA" w:rsidRDefault="00C779CE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center"/>
              <w:rPr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end"/>
            </w:r>
          </w:p>
        </w:tc>
        <w:tc>
          <w:tcPr>
            <w:tcW w:w="1605" w:type="dxa"/>
          </w:tcPr>
          <w:p w14:paraId="69A84D00" w14:textId="42019FA2" w:rsidR="00000BAA" w:rsidRPr="00000BAA" w:rsidRDefault="00000BAA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rPr>
                <w:color w:val="005366" w:themeColor="accent1"/>
                <w:sz w:val="20"/>
                <w:szCs w:val="20"/>
              </w:rPr>
            </w:pPr>
            <w:r w:rsidRPr="00000BAA">
              <w:rPr>
                <w:color w:val="005366" w:themeColor="accent1"/>
                <w:sz w:val="20"/>
                <w:szCs w:val="20"/>
              </w:rPr>
              <w:t>e deceduto il</w:t>
            </w:r>
          </w:p>
        </w:tc>
        <w:tc>
          <w:tcPr>
            <w:tcW w:w="1605" w:type="dxa"/>
            <w:shd w:val="clear" w:color="auto" w:fill="FFF1D7" w:themeFill="background2" w:themeFillTint="33"/>
          </w:tcPr>
          <w:p w14:paraId="789EEC50" w14:textId="6ED57093" w:rsidR="00000BAA" w:rsidRPr="00000BAA" w:rsidRDefault="00C779CE" w:rsidP="00000BA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center"/>
              <w:rPr>
                <w:b/>
                <w:bCs/>
                <w:color w:val="005366" w:themeColor="accent1"/>
                <w:sz w:val="20"/>
                <w:szCs w:val="20"/>
              </w:rPr>
            </w:pP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end"/>
            </w:r>
          </w:p>
        </w:tc>
      </w:tr>
    </w:tbl>
    <w:p w14:paraId="62E8ACB9" w14:textId="77777777" w:rsidR="00C34ECE" w:rsidRDefault="00C34ECE" w:rsidP="00000BA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120" w:after="120" w:line="240" w:lineRule="auto"/>
        <w:rPr>
          <w:color w:val="005366" w:themeColor="accent1"/>
          <w:sz w:val="20"/>
          <w:szCs w:val="20"/>
        </w:rPr>
      </w:pPr>
      <w:r>
        <w:rPr>
          <w:color w:val="005366" w:themeColor="accent1"/>
          <w:sz w:val="20"/>
          <w:szCs w:val="20"/>
        </w:rPr>
        <w:t xml:space="preserve">in relazione al </w:t>
      </w:r>
      <w:r w:rsidR="00A25FCB" w:rsidRPr="00000BAA">
        <w:rPr>
          <w:color w:val="005366" w:themeColor="accent1"/>
          <w:sz w:val="20"/>
          <w:szCs w:val="20"/>
        </w:rPr>
        <w:t xml:space="preserve">contributo alle spese funerarie </w:t>
      </w:r>
      <w:r>
        <w:rPr>
          <w:color w:val="005366" w:themeColor="accent1"/>
          <w:sz w:val="20"/>
          <w:szCs w:val="20"/>
        </w:rPr>
        <w:t xml:space="preserve">del proprio congiunto </w:t>
      </w:r>
      <w:r w:rsidRPr="00C34ECE">
        <w:rPr>
          <w:b/>
          <w:bCs/>
          <w:color w:val="005366" w:themeColor="accent1"/>
          <w:sz w:val="20"/>
          <w:szCs w:val="20"/>
        </w:rPr>
        <w:t xml:space="preserve">chiede </w:t>
      </w:r>
      <w:r>
        <w:rPr>
          <w:color w:val="005366" w:themeColor="accent1"/>
          <w:sz w:val="20"/>
          <w:szCs w:val="20"/>
        </w:rPr>
        <w:t xml:space="preserve">che lo stesso sia liquidato al coerede </w:t>
      </w:r>
      <w:proofErr w:type="spellStart"/>
      <w:r>
        <w:rPr>
          <w:color w:val="005366" w:themeColor="accent1"/>
          <w:sz w:val="20"/>
          <w:szCs w:val="20"/>
        </w:rPr>
        <w:t>sig</w:t>
      </w:r>
      <w:proofErr w:type="spellEnd"/>
      <w:r>
        <w:rPr>
          <w:color w:val="005366" w:themeColor="accent1"/>
          <w:sz w:val="20"/>
          <w:szCs w:val="20"/>
        </w:rPr>
        <w:t>:</w:t>
      </w:r>
    </w:p>
    <w:p w14:paraId="7274C5F2" w14:textId="77777777" w:rsidR="00C34ECE" w:rsidRDefault="00C34ECE" w:rsidP="00000BA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120" w:after="120" w:line="240" w:lineRule="auto"/>
        <w:rPr>
          <w:color w:val="005366" w:themeColor="accent1"/>
          <w:sz w:val="20"/>
          <w:szCs w:val="20"/>
        </w:rPr>
      </w:pPr>
    </w:p>
    <w:tbl>
      <w:tblPr>
        <w:tblW w:w="86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077"/>
        <w:gridCol w:w="2588"/>
      </w:tblGrid>
      <w:tr w:rsidR="00C34ECE" w:rsidRPr="006B16AD" w14:paraId="2CC8B2D9" w14:textId="77777777" w:rsidTr="00151161">
        <w:tc>
          <w:tcPr>
            <w:tcW w:w="4962" w:type="dxa"/>
            <w:shd w:val="clear" w:color="auto" w:fill="FFF1D7" w:themeFill="background2" w:themeFillTint="33"/>
          </w:tcPr>
          <w:p w14:paraId="6806171E" w14:textId="77777777" w:rsidR="00C34ECE" w:rsidRPr="006B16AD" w:rsidRDefault="00C34ECE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left"/>
              <w:rPr>
                <w:rFonts w:eastAsia="MS ??"/>
                <w:b/>
                <w:bCs/>
                <w:color w:val="005366" w:themeColor="accent1"/>
                <w:szCs w:val="22"/>
              </w:rPr>
            </w:pP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instrText xml:space="preserve"> FORMTEXT </w:instrText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separate"/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 w:rsidRPr="006B16AD"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end"/>
            </w:r>
          </w:p>
        </w:tc>
        <w:tc>
          <w:tcPr>
            <w:tcW w:w="1077" w:type="dxa"/>
          </w:tcPr>
          <w:p w14:paraId="4CB1D0CF" w14:textId="77777777" w:rsidR="00C34ECE" w:rsidRPr="006B16AD" w:rsidRDefault="00C34ECE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left"/>
              <w:rPr>
                <w:rFonts w:eastAsia="MS ??"/>
                <w:color w:val="005366" w:themeColor="accent1"/>
                <w:szCs w:val="22"/>
              </w:rPr>
            </w:pPr>
            <w:r w:rsidRPr="006B16AD">
              <w:rPr>
                <w:rFonts w:eastAsia="MS ??"/>
                <w:color w:val="005366" w:themeColor="accent1"/>
                <w:szCs w:val="22"/>
              </w:rPr>
              <w:t>nato il</w:t>
            </w:r>
          </w:p>
        </w:tc>
        <w:tc>
          <w:tcPr>
            <w:tcW w:w="2588" w:type="dxa"/>
            <w:shd w:val="clear" w:color="auto" w:fill="FFF1D7" w:themeFill="background2" w:themeFillTint="33"/>
          </w:tcPr>
          <w:p w14:paraId="5CA47927" w14:textId="1CA546D1" w:rsidR="00C34ECE" w:rsidRPr="006B16AD" w:rsidRDefault="00C779CE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left"/>
              <w:rPr>
                <w:rFonts w:eastAsia="MS ??"/>
                <w:b/>
                <w:bCs/>
                <w:color w:val="005366" w:themeColor="accent1"/>
                <w:szCs w:val="22"/>
              </w:rPr>
            </w:pP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instrText xml:space="preserve"> FORMTEXT </w:instrText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separate"/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noProof/>
                <w:color w:val="005366" w:themeColor="accent1"/>
                <w:szCs w:val="22"/>
              </w:rPr>
              <w:t> </w:t>
            </w:r>
            <w:r>
              <w:rPr>
                <w:rFonts w:eastAsia="MS ??"/>
                <w:b/>
                <w:bCs/>
                <w:color w:val="005366" w:themeColor="accent1"/>
                <w:szCs w:val="22"/>
              </w:rPr>
              <w:fldChar w:fldCharType="end"/>
            </w:r>
          </w:p>
        </w:tc>
      </w:tr>
    </w:tbl>
    <w:p w14:paraId="56E75768" w14:textId="77777777" w:rsidR="00C34ECE" w:rsidRDefault="00C34ECE" w:rsidP="00000BA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120" w:after="120" w:line="240" w:lineRule="auto"/>
        <w:rPr>
          <w:color w:val="005366" w:themeColor="accent1"/>
          <w:sz w:val="20"/>
          <w:szCs w:val="20"/>
        </w:rPr>
      </w:pPr>
    </w:p>
    <w:p w14:paraId="569F822B" w14:textId="77777777" w:rsidR="00C34ECE" w:rsidRDefault="00C34ECE" w:rsidP="00000BA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120" w:after="120" w:line="240" w:lineRule="auto"/>
        <w:rPr>
          <w:color w:val="005366" w:themeColor="accent1"/>
          <w:sz w:val="20"/>
          <w:szCs w:val="20"/>
        </w:rPr>
      </w:pPr>
    </w:p>
    <w:p w14:paraId="73BC5731" w14:textId="77777777" w:rsidR="00B377F0" w:rsidRDefault="00B377F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902"/>
        <w:gridCol w:w="5517"/>
      </w:tblGrid>
      <w:tr w:rsidR="00B377F0" w14:paraId="72E3B7DA" w14:textId="77777777" w:rsidTr="00B377F0">
        <w:tc>
          <w:tcPr>
            <w:tcW w:w="3209" w:type="dxa"/>
            <w:tcBorders>
              <w:bottom w:val="dashSmallGap" w:sz="4" w:space="0" w:color="auto"/>
            </w:tcBorders>
          </w:tcPr>
          <w:p w14:paraId="5AC6A5E8" w14:textId="77777777" w:rsidR="00B377F0" w:rsidRDefault="00B377F0" w:rsidP="00B377F0">
            <w:pPr>
              <w:shd w:val="clear" w:color="auto" w:fill="auto"/>
              <w:spacing w:after="0" w:line="240" w:lineRule="auto"/>
            </w:pPr>
          </w:p>
        </w:tc>
        <w:tc>
          <w:tcPr>
            <w:tcW w:w="902" w:type="dxa"/>
          </w:tcPr>
          <w:p w14:paraId="11D7AA19" w14:textId="77777777" w:rsidR="00B377F0" w:rsidRDefault="00B377F0" w:rsidP="00B377F0">
            <w:pPr>
              <w:shd w:val="clear" w:color="auto" w:fill="auto"/>
              <w:spacing w:after="0" w:line="240" w:lineRule="auto"/>
            </w:pPr>
          </w:p>
        </w:tc>
        <w:tc>
          <w:tcPr>
            <w:tcW w:w="5517" w:type="dxa"/>
            <w:tcBorders>
              <w:bottom w:val="dashSmallGap" w:sz="4" w:space="0" w:color="auto"/>
            </w:tcBorders>
          </w:tcPr>
          <w:p w14:paraId="19A53B61" w14:textId="77777777" w:rsidR="00B377F0" w:rsidRDefault="00B377F0" w:rsidP="00B377F0">
            <w:pPr>
              <w:shd w:val="clear" w:color="auto" w:fill="auto"/>
              <w:spacing w:after="0" w:line="240" w:lineRule="auto"/>
            </w:pPr>
          </w:p>
        </w:tc>
      </w:tr>
      <w:tr w:rsidR="00B377F0" w:rsidRPr="00B377F0" w14:paraId="330629F6" w14:textId="77777777" w:rsidTr="00B377F0">
        <w:tc>
          <w:tcPr>
            <w:tcW w:w="3209" w:type="dxa"/>
            <w:tcBorders>
              <w:top w:val="dashSmallGap" w:sz="4" w:space="0" w:color="auto"/>
            </w:tcBorders>
          </w:tcPr>
          <w:p w14:paraId="327269E1" w14:textId="58D9BF32" w:rsidR="00B377F0" w:rsidRPr="00B377F0" w:rsidRDefault="00B377F0" w:rsidP="00B377F0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data</w:t>
            </w:r>
          </w:p>
        </w:tc>
        <w:tc>
          <w:tcPr>
            <w:tcW w:w="902" w:type="dxa"/>
          </w:tcPr>
          <w:p w14:paraId="6A54A844" w14:textId="77777777" w:rsidR="00B377F0" w:rsidRPr="00B377F0" w:rsidRDefault="00B377F0" w:rsidP="00B377F0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517" w:type="dxa"/>
            <w:tcBorders>
              <w:top w:val="dashSmallGap" w:sz="4" w:space="0" w:color="auto"/>
            </w:tcBorders>
          </w:tcPr>
          <w:p w14:paraId="4CC81623" w14:textId="7D786703" w:rsidR="00B377F0" w:rsidRPr="00B377F0" w:rsidRDefault="00B377F0" w:rsidP="00B377F0">
            <w:pPr>
              <w:shd w:val="clear" w:color="auto" w:fill="auto"/>
              <w:spacing w:after="0" w:line="240" w:lineRule="auto"/>
              <w:rPr>
                <w:i/>
                <w:iCs/>
                <w:sz w:val="15"/>
                <w:szCs w:val="15"/>
              </w:rPr>
            </w:pPr>
            <w:r w:rsidRPr="00B377F0">
              <w:rPr>
                <w:i/>
                <w:iCs/>
                <w:sz w:val="15"/>
                <w:szCs w:val="15"/>
              </w:rPr>
              <w:t>firma</w:t>
            </w:r>
          </w:p>
        </w:tc>
      </w:tr>
    </w:tbl>
    <w:p w14:paraId="3ECDD00D" w14:textId="49F46D7D" w:rsidR="006B16AD" w:rsidRDefault="006B16AD"/>
    <w:p w14:paraId="11E12168" w14:textId="77777777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p w14:paraId="08F9599F" w14:textId="77777777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p w14:paraId="6D50FCC9" w14:textId="77777777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p w14:paraId="01D368B4" w14:textId="77777777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tbl>
      <w:tblPr>
        <w:tblStyle w:val="Grigliatabella1"/>
        <w:tblW w:w="9493" w:type="dxa"/>
        <w:tblLook w:val="04A0" w:firstRow="1" w:lastRow="0" w:firstColumn="1" w:lastColumn="0" w:noHBand="0" w:noVBand="1"/>
      </w:tblPr>
      <w:tblGrid>
        <w:gridCol w:w="2796"/>
        <w:gridCol w:w="2302"/>
        <w:gridCol w:w="4395"/>
      </w:tblGrid>
      <w:tr w:rsidR="006D4251" w:rsidRPr="006D4251" w14:paraId="23F4C169" w14:textId="77777777" w:rsidTr="006D4251">
        <w:tc>
          <w:tcPr>
            <w:tcW w:w="2796" w:type="dxa"/>
          </w:tcPr>
          <w:p w14:paraId="16BA5579" w14:textId="68A1E25A" w:rsidR="006B16AD" w:rsidRPr="00AA78F0" w:rsidRDefault="006B16AD" w:rsidP="006B16AD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200" w:line="276" w:lineRule="auto"/>
              <w:jc w:val="left"/>
              <w:rPr>
                <w:rFonts w:ascii="Verdana" w:hAnsi="Verdana"/>
                <w:b/>
                <w:smallCaps/>
                <w:color w:val="005366" w:themeColor="accent1"/>
              </w:rPr>
            </w:pPr>
            <w:r w:rsidRPr="006D4251">
              <w:rPr>
                <w:rFonts w:ascii="Verdana" w:hAnsi="Verdana"/>
                <w:b/>
                <w:smallCaps/>
                <w:color w:val="005366" w:themeColor="accent1"/>
              </w:rPr>
              <w:t>per autentica della firma</w:t>
            </w:r>
          </w:p>
        </w:tc>
        <w:tc>
          <w:tcPr>
            <w:tcW w:w="2302" w:type="dxa"/>
          </w:tcPr>
          <w:p w14:paraId="056DCD37" w14:textId="77777777" w:rsidR="006B16AD" w:rsidRPr="00AA78F0" w:rsidRDefault="006B16AD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60666AAE" w14:textId="1AD5D017" w:rsidR="006B16AD" w:rsidRPr="00AA78F0" w:rsidRDefault="006B16AD" w:rsidP="0015116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</w:rPr>
            </w:pPr>
          </w:p>
        </w:tc>
      </w:tr>
      <w:tr w:rsidR="006D4251" w:rsidRPr="006D4251" w14:paraId="5E02BF90" w14:textId="77777777" w:rsidTr="006D4251">
        <w:tc>
          <w:tcPr>
            <w:tcW w:w="2796" w:type="dxa"/>
          </w:tcPr>
          <w:p w14:paraId="5BFD6CD1" w14:textId="77777777" w:rsidR="006D4251" w:rsidRPr="006D4251" w:rsidRDefault="006D4251" w:rsidP="006D425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ascii="Verdana" w:hAnsi="Verdana"/>
                <w:b/>
                <w:smallCaps/>
                <w:sz w:val="15"/>
                <w:szCs w:val="15"/>
              </w:rPr>
            </w:pPr>
          </w:p>
        </w:tc>
        <w:tc>
          <w:tcPr>
            <w:tcW w:w="2302" w:type="dxa"/>
          </w:tcPr>
          <w:p w14:paraId="24446D63" w14:textId="3FD7BED6" w:rsidR="006D4251" w:rsidRPr="006D4251" w:rsidRDefault="006D4251" w:rsidP="006D425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</w:pPr>
            <w:r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  <w:t>data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7025322C" w14:textId="06F3CC54" w:rsidR="006D4251" w:rsidRPr="006D4251" w:rsidRDefault="006D4251" w:rsidP="006D4251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right"/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</w:pPr>
            <w:r>
              <w:rPr>
                <w:rFonts w:ascii="Verdana" w:hAnsi="Verdana"/>
                <w:b/>
                <w:smallCaps/>
                <w:color w:val="005366" w:themeColor="accent1"/>
                <w:sz w:val="15"/>
                <w:szCs w:val="15"/>
              </w:rPr>
              <w:t>timbro e firma</w:t>
            </w:r>
          </w:p>
        </w:tc>
      </w:tr>
    </w:tbl>
    <w:p w14:paraId="411939F0" w14:textId="7C43ACAB" w:rsidR="006B16AD" w:rsidRDefault="006B16AD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p w14:paraId="03940A1B" w14:textId="56F57769" w:rsidR="00AA78F0" w:rsidRDefault="00AA78F0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200" w:line="276" w:lineRule="auto"/>
        <w:jc w:val="left"/>
      </w:pPr>
    </w:p>
    <w:sectPr w:rsidR="00AA78F0" w:rsidSect="00B377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11906" w:h="16838"/>
      <w:pgMar w:top="1134" w:right="1134" w:bottom="851" w:left="1134" w:header="284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B284" w14:textId="77777777" w:rsidR="00D22203" w:rsidRDefault="00D22203" w:rsidP="00683DF5">
      <w:r>
        <w:separator/>
      </w:r>
    </w:p>
  </w:endnote>
  <w:endnote w:type="continuationSeparator" w:id="0">
    <w:p w14:paraId="439614D8" w14:textId="77777777" w:rsidR="00D22203" w:rsidRDefault="00D22203" w:rsidP="006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itoli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8531061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107A6F6" w14:textId="77777777" w:rsidR="008F6692" w:rsidRDefault="008F6692" w:rsidP="009A6DDE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D9D18E9" w14:textId="77777777" w:rsidR="008F6692" w:rsidRDefault="008F6692" w:rsidP="009A6D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8DCF" w14:textId="2A5D511C" w:rsidR="008F6692" w:rsidRPr="009A6DDE" w:rsidRDefault="008F6692" w:rsidP="006D4251">
    <w:pPr>
      <w:pStyle w:val="Pidipagina"/>
      <w:pBdr>
        <w:top w:val="dashSmallGap" w:sz="4" w:space="10" w:color="auto"/>
      </w:pBd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E67D" w14:textId="0D42B475" w:rsidR="008F6692" w:rsidRDefault="008F6692" w:rsidP="00B377F0">
    <w:pPr>
      <w:pStyle w:val="Pidipagina"/>
      <w:pBdr>
        <w:top w:val="none" w:sz="0" w:space="0" w:color="auto"/>
      </w:pBd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7B08" w14:textId="77777777" w:rsidR="00D22203" w:rsidRDefault="00D22203" w:rsidP="00683DF5">
      <w:r>
        <w:separator/>
      </w:r>
    </w:p>
  </w:footnote>
  <w:footnote w:type="continuationSeparator" w:id="0">
    <w:p w14:paraId="5DB3B86E" w14:textId="77777777" w:rsidR="00D22203" w:rsidRDefault="00D22203" w:rsidP="0068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9774" w14:textId="1A186802" w:rsidR="008F6692" w:rsidRDefault="008F6692" w:rsidP="007C159A">
    <w:pPr>
      <w:shd w:val="clear" w:color="auto" w:fill="auto"/>
      <w:ind w:right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BBFD" w14:textId="2558844C" w:rsidR="008F6692" w:rsidRDefault="008F6692">
    <w:pPr>
      <w:pStyle w:val="Intestazione"/>
    </w:pPr>
    <w:r w:rsidRPr="001161A8">
      <w:rPr>
        <w:noProof/>
      </w:rPr>
      <w:drawing>
        <wp:inline distT="0" distB="0" distL="0" distR="0" wp14:anchorId="4FD8119A" wp14:editId="10C2A33F">
          <wp:extent cx="1708865" cy="396000"/>
          <wp:effectExtent l="0" t="0" r="0" b="0"/>
          <wp:docPr id="6" name="Immagine 6" descr="C:\Users\bg0102\AppData\Local\Microsoft\Windows\Temporary Internet Files\Content.Outlook\2AZS3ZE5\logo-la-riscossa-2020_Tavola disegn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g0102\AppData\Local\Microsoft\Windows\Temporary Internet Files\Content.Outlook\2AZS3ZE5\logo-la-riscossa-2020_Tavola disegn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865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90D"/>
    <w:multiLevelType w:val="hybridMultilevel"/>
    <w:tmpl w:val="5058BBC4"/>
    <w:lvl w:ilvl="0" w:tplc="A37EC828">
      <w:start w:val="27"/>
      <w:numFmt w:val="bullet"/>
      <w:lvlText w:val="-"/>
      <w:lvlJc w:val="left"/>
      <w:pPr>
        <w:ind w:left="1287" w:hanging="360"/>
      </w:pPr>
      <w:rPr>
        <w:rFonts w:ascii="Century Gothic" w:eastAsiaTheme="minorEastAsia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CF6BD4"/>
    <w:multiLevelType w:val="hybridMultilevel"/>
    <w:tmpl w:val="B9C2D6B2"/>
    <w:lvl w:ilvl="0" w:tplc="F7C4AE7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B43467"/>
    <w:multiLevelType w:val="hybridMultilevel"/>
    <w:tmpl w:val="3120088E"/>
    <w:lvl w:ilvl="0" w:tplc="86F62D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4972"/>
    <w:multiLevelType w:val="hybridMultilevel"/>
    <w:tmpl w:val="CD40850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F95B49"/>
    <w:multiLevelType w:val="hybridMultilevel"/>
    <w:tmpl w:val="D9F2C2F4"/>
    <w:lvl w:ilvl="0" w:tplc="A0F0AFEA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64776D"/>
    <w:multiLevelType w:val="hybridMultilevel"/>
    <w:tmpl w:val="A96AE7E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D3518CD"/>
    <w:multiLevelType w:val="hybridMultilevel"/>
    <w:tmpl w:val="C0EA67BC"/>
    <w:lvl w:ilvl="0" w:tplc="90E8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5E701F"/>
    <w:multiLevelType w:val="hybridMultilevel"/>
    <w:tmpl w:val="ABBE47BA"/>
    <w:lvl w:ilvl="0" w:tplc="8A3A65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791D88"/>
    <w:multiLevelType w:val="hybridMultilevel"/>
    <w:tmpl w:val="4978FD60"/>
    <w:lvl w:ilvl="0" w:tplc="2AB029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641611"/>
    <w:multiLevelType w:val="multilevel"/>
    <w:tmpl w:val="FB1E53CC"/>
    <w:styleLink w:val="Stile1"/>
    <w:lvl w:ilvl="0">
      <w:start w:val="1"/>
      <w:numFmt w:val="decimal"/>
      <w:lvlText w:val="%1."/>
      <w:lvlJc w:val="left"/>
      <w:pPr>
        <w:ind w:left="1021" w:hanging="454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588" w:hanging="454"/>
      </w:pPr>
      <w:rPr>
        <w:rFonts w:hint="default"/>
        <w:b/>
        <w:i w:val="0"/>
        <w:color w:val="454545"/>
      </w:rPr>
    </w:lvl>
    <w:lvl w:ilvl="2">
      <w:start w:val="1"/>
      <w:numFmt w:val="decimal"/>
      <w:lvlText w:val="%3"/>
      <w:lvlJc w:val="left"/>
      <w:pPr>
        <w:ind w:left="2155" w:hanging="454"/>
      </w:pPr>
      <w:rPr>
        <w:rFonts w:hint="default"/>
        <w:color w:val="454545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0" w15:restartNumberingAfterBreak="0">
    <w:nsid w:val="40250774"/>
    <w:multiLevelType w:val="hybridMultilevel"/>
    <w:tmpl w:val="421EEC06"/>
    <w:lvl w:ilvl="0" w:tplc="A0F0AFEA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66011E4"/>
    <w:multiLevelType w:val="hybridMultilevel"/>
    <w:tmpl w:val="884C4E2A"/>
    <w:lvl w:ilvl="0" w:tplc="FBF8F4C4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C2329DB"/>
    <w:multiLevelType w:val="hybridMultilevel"/>
    <w:tmpl w:val="D448451E"/>
    <w:lvl w:ilvl="0" w:tplc="87D45AF4">
      <w:start w:val="1"/>
      <w:numFmt w:val="bullet"/>
      <w:pStyle w:val="Paragrafoelenco"/>
      <w:lvlText w:val=""/>
      <w:lvlJc w:val="left"/>
      <w:pPr>
        <w:ind w:left="567" w:hanging="283"/>
      </w:pPr>
      <w:rPr>
        <w:rFonts w:ascii="Wingdings" w:hAnsi="Wingdings" w:hint="default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D67FF"/>
    <w:multiLevelType w:val="hybridMultilevel"/>
    <w:tmpl w:val="D4F0AF5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942758A"/>
    <w:multiLevelType w:val="hybridMultilevel"/>
    <w:tmpl w:val="25B62260"/>
    <w:lvl w:ilvl="0" w:tplc="112285FC">
      <w:start w:val="1"/>
      <w:numFmt w:val="bullet"/>
      <w:pStyle w:val="Bullet1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23B1"/>
    <w:multiLevelType w:val="hybridMultilevel"/>
    <w:tmpl w:val="FD5688C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E0B237A"/>
    <w:multiLevelType w:val="hybridMultilevel"/>
    <w:tmpl w:val="0896B98C"/>
    <w:lvl w:ilvl="0" w:tplc="FF1439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97737E"/>
    <w:multiLevelType w:val="hybridMultilevel"/>
    <w:tmpl w:val="8ABE2F50"/>
    <w:lvl w:ilvl="0" w:tplc="A0F0AFEA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48814C8"/>
    <w:multiLevelType w:val="hybridMultilevel"/>
    <w:tmpl w:val="F202F19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F2E17E9"/>
    <w:multiLevelType w:val="hybridMultilevel"/>
    <w:tmpl w:val="6B703E2C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A6989698">
      <w:numFmt w:val="bullet"/>
      <w:lvlText w:val="•"/>
      <w:lvlJc w:val="left"/>
      <w:pPr>
        <w:ind w:left="1647" w:hanging="360"/>
      </w:pPr>
      <w:rPr>
        <w:rFonts w:ascii="Century Gothic" w:eastAsiaTheme="minorEastAsia" w:hAnsi="Century Gothic" w:cs="Arial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99B06CF"/>
    <w:multiLevelType w:val="hybridMultilevel"/>
    <w:tmpl w:val="5168749A"/>
    <w:lvl w:ilvl="0" w:tplc="B73278D8">
      <w:start w:val="1"/>
      <w:numFmt w:val="bullet"/>
      <w:lvlText w:val="–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F2174DC"/>
    <w:multiLevelType w:val="hybridMultilevel"/>
    <w:tmpl w:val="C384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22327">
    <w:abstractNumId w:val="12"/>
  </w:num>
  <w:num w:numId="2" w16cid:durableId="819034709">
    <w:abstractNumId w:val="9"/>
  </w:num>
  <w:num w:numId="3" w16cid:durableId="1718552813">
    <w:abstractNumId w:val="14"/>
  </w:num>
  <w:num w:numId="4" w16cid:durableId="1402486379">
    <w:abstractNumId w:val="21"/>
  </w:num>
  <w:num w:numId="5" w16cid:durableId="506794375">
    <w:abstractNumId w:val="16"/>
  </w:num>
  <w:num w:numId="6" w16cid:durableId="1684747639">
    <w:abstractNumId w:val="4"/>
  </w:num>
  <w:num w:numId="7" w16cid:durableId="1588808936">
    <w:abstractNumId w:val="17"/>
  </w:num>
  <w:num w:numId="8" w16cid:durableId="367264072">
    <w:abstractNumId w:val="10"/>
  </w:num>
  <w:num w:numId="9" w16cid:durableId="1794903356">
    <w:abstractNumId w:val="1"/>
  </w:num>
  <w:num w:numId="10" w16cid:durableId="760758893">
    <w:abstractNumId w:val="20"/>
  </w:num>
  <w:num w:numId="11" w16cid:durableId="2141806007">
    <w:abstractNumId w:val="11"/>
  </w:num>
  <w:num w:numId="12" w16cid:durableId="21590614">
    <w:abstractNumId w:val="3"/>
  </w:num>
  <w:num w:numId="13" w16cid:durableId="167210590">
    <w:abstractNumId w:val="18"/>
  </w:num>
  <w:num w:numId="14" w16cid:durableId="1237976409">
    <w:abstractNumId w:val="19"/>
  </w:num>
  <w:num w:numId="15" w16cid:durableId="426461567">
    <w:abstractNumId w:val="15"/>
  </w:num>
  <w:num w:numId="16" w16cid:durableId="832835474">
    <w:abstractNumId w:val="13"/>
  </w:num>
  <w:num w:numId="17" w16cid:durableId="1819835297">
    <w:abstractNumId w:val="5"/>
  </w:num>
  <w:num w:numId="18" w16cid:durableId="1276869137">
    <w:abstractNumId w:val="2"/>
  </w:num>
  <w:num w:numId="19" w16cid:durableId="572010545">
    <w:abstractNumId w:val="8"/>
  </w:num>
  <w:num w:numId="20" w16cid:durableId="1411271460">
    <w:abstractNumId w:val="6"/>
  </w:num>
  <w:num w:numId="21" w16cid:durableId="958947646">
    <w:abstractNumId w:val="7"/>
  </w:num>
  <w:num w:numId="22" w16cid:durableId="1571497938">
    <w:abstractNumId w:val="12"/>
  </w:num>
  <w:num w:numId="23" w16cid:durableId="44816570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Pul5Dxu9m6XyYIypxSqmiWXwlBGpBczVOo4JpWLuLrQfvJjOyQaqjmPlY/do9PuKfVcEpXKBj5ayPX7mtqfLg==" w:salt="k8Osbex9aQqg9gM/JrFlxA==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F"/>
    <w:rsid w:val="00000BAA"/>
    <w:rsid w:val="00001FFA"/>
    <w:rsid w:val="0000329F"/>
    <w:rsid w:val="00006B70"/>
    <w:rsid w:val="00007042"/>
    <w:rsid w:val="000106C9"/>
    <w:rsid w:val="0001317D"/>
    <w:rsid w:val="00026ACC"/>
    <w:rsid w:val="00027221"/>
    <w:rsid w:val="00031601"/>
    <w:rsid w:val="00037F09"/>
    <w:rsid w:val="00061AC1"/>
    <w:rsid w:val="00062205"/>
    <w:rsid w:val="00064133"/>
    <w:rsid w:val="000645E3"/>
    <w:rsid w:val="000651CF"/>
    <w:rsid w:val="0007163D"/>
    <w:rsid w:val="00071F3A"/>
    <w:rsid w:val="000779CA"/>
    <w:rsid w:val="0008467A"/>
    <w:rsid w:val="000865B8"/>
    <w:rsid w:val="0008781A"/>
    <w:rsid w:val="000931FF"/>
    <w:rsid w:val="000A1527"/>
    <w:rsid w:val="000A460C"/>
    <w:rsid w:val="000A67E7"/>
    <w:rsid w:val="000A764B"/>
    <w:rsid w:val="000B0362"/>
    <w:rsid w:val="000B1DD7"/>
    <w:rsid w:val="000B33D7"/>
    <w:rsid w:val="000B48E6"/>
    <w:rsid w:val="000C1847"/>
    <w:rsid w:val="000C2377"/>
    <w:rsid w:val="000C23A6"/>
    <w:rsid w:val="000C519B"/>
    <w:rsid w:val="000C5E6A"/>
    <w:rsid w:val="000C7823"/>
    <w:rsid w:val="000D010E"/>
    <w:rsid w:val="000D0802"/>
    <w:rsid w:val="000D0F46"/>
    <w:rsid w:val="000D0F5E"/>
    <w:rsid w:val="000D31C5"/>
    <w:rsid w:val="000D58E0"/>
    <w:rsid w:val="000D709F"/>
    <w:rsid w:val="000E6C3F"/>
    <w:rsid w:val="000F0855"/>
    <w:rsid w:val="00100860"/>
    <w:rsid w:val="00101F63"/>
    <w:rsid w:val="00102914"/>
    <w:rsid w:val="00105DAC"/>
    <w:rsid w:val="00110B75"/>
    <w:rsid w:val="00112B0B"/>
    <w:rsid w:val="00130FE3"/>
    <w:rsid w:val="001311FC"/>
    <w:rsid w:val="001333E7"/>
    <w:rsid w:val="001413D0"/>
    <w:rsid w:val="00144127"/>
    <w:rsid w:val="0014540C"/>
    <w:rsid w:val="00146A7C"/>
    <w:rsid w:val="00156782"/>
    <w:rsid w:val="001645D8"/>
    <w:rsid w:val="00166DE2"/>
    <w:rsid w:val="00183FCB"/>
    <w:rsid w:val="0019028C"/>
    <w:rsid w:val="00190CD3"/>
    <w:rsid w:val="00191D5E"/>
    <w:rsid w:val="001A770D"/>
    <w:rsid w:val="001B218A"/>
    <w:rsid w:val="001B2D6B"/>
    <w:rsid w:val="001B54C9"/>
    <w:rsid w:val="001B7ABB"/>
    <w:rsid w:val="001C21A3"/>
    <w:rsid w:val="001C3023"/>
    <w:rsid w:val="001D15F3"/>
    <w:rsid w:val="001D1DA2"/>
    <w:rsid w:val="001D3F8A"/>
    <w:rsid w:val="001D4683"/>
    <w:rsid w:val="001D645C"/>
    <w:rsid w:val="001D6EB3"/>
    <w:rsid w:val="001E3E61"/>
    <w:rsid w:val="001E7CD5"/>
    <w:rsid w:val="001F0142"/>
    <w:rsid w:val="00205E4F"/>
    <w:rsid w:val="00213BA5"/>
    <w:rsid w:val="00230CBE"/>
    <w:rsid w:val="002409E5"/>
    <w:rsid w:val="00240C67"/>
    <w:rsid w:val="00246A8D"/>
    <w:rsid w:val="00251FC6"/>
    <w:rsid w:val="00253B54"/>
    <w:rsid w:val="00263A13"/>
    <w:rsid w:val="00271332"/>
    <w:rsid w:val="00273352"/>
    <w:rsid w:val="002808EB"/>
    <w:rsid w:val="0028293B"/>
    <w:rsid w:val="002835FA"/>
    <w:rsid w:val="00284D41"/>
    <w:rsid w:val="00292EA7"/>
    <w:rsid w:val="002A079E"/>
    <w:rsid w:val="002A4D1F"/>
    <w:rsid w:val="002A7326"/>
    <w:rsid w:val="002B0178"/>
    <w:rsid w:val="002B1F54"/>
    <w:rsid w:val="002B261A"/>
    <w:rsid w:val="002B4FEB"/>
    <w:rsid w:val="002B5CF2"/>
    <w:rsid w:val="002B7F3E"/>
    <w:rsid w:val="002C50FE"/>
    <w:rsid w:val="002D6AA3"/>
    <w:rsid w:val="002E17DD"/>
    <w:rsid w:val="002E20D6"/>
    <w:rsid w:val="002E73C7"/>
    <w:rsid w:val="002F110F"/>
    <w:rsid w:val="002F29B5"/>
    <w:rsid w:val="002F3435"/>
    <w:rsid w:val="002F6529"/>
    <w:rsid w:val="002F6D0D"/>
    <w:rsid w:val="003074ED"/>
    <w:rsid w:val="003215ED"/>
    <w:rsid w:val="00325B5E"/>
    <w:rsid w:val="00333A22"/>
    <w:rsid w:val="003416A4"/>
    <w:rsid w:val="003423A6"/>
    <w:rsid w:val="0036466B"/>
    <w:rsid w:val="00366BA2"/>
    <w:rsid w:val="003777FB"/>
    <w:rsid w:val="00380BD5"/>
    <w:rsid w:val="003957A1"/>
    <w:rsid w:val="003A76C3"/>
    <w:rsid w:val="003B3115"/>
    <w:rsid w:val="003B4961"/>
    <w:rsid w:val="003B68ED"/>
    <w:rsid w:val="003C1F90"/>
    <w:rsid w:val="003C29AA"/>
    <w:rsid w:val="003C78BC"/>
    <w:rsid w:val="003D1A06"/>
    <w:rsid w:val="003E6B50"/>
    <w:rsid w:val="003F00DF"/>
    <w:rsid w:val="003F4156"/>
    <w:rsid w:val="003F7675"/>
    <w:rsid w:val="0040740E"/>
    <w:rsid w:val="00407819"/>
    <w:rsid w:val="004124A5"/>
    <w:rsid w:val="00425B04"/>
    <w:rsid w:val="004308D6"/>
    <w:rsid w:val="00442FE9"/>
    <w:rsid w:val="00443AAF"/>
    <w:rsid w:val="00446A17"/>
    <w:rsid w:val="004508A3"/>
    <w:rsid w:val="0045239E"/>
    <w:rsid w:val="004531E3"/>
    <w:rsid w:val="004532B5"/>
    <w:rsid w:val="004551AB"/>
    <w:rsid w:val="004573FB"/>
    <w:rsid w:val="004708F9"/>
    <w:rsid w:val="0047534C"/>
    <w:rsid w:val="00475E33"/>
    <w:rsid w:val="004771A0"/>
    <w:rsid w:val="00477E43"/>
    <w:rsid w:val="00481A05"/>
    <w:rsid w:val="00491BEE"/>
    <w:rsid w:val="004946FD"/>
    <w:rsid w:val="00497440"/>
    <w:rsid w:val="004B3EF1"/>
    <w:rsid w:val="004B4E52"/>
    <w:rsid w:val="004B526F"/>
    <w:rsid w:val="004B769A"/>
    <w:rsid w:val="004C35F1"/>
    <w:rsid w:val="004C63FD"/>
    <w:rsid w:val="004D31BF"/>
    <w:rsid w:val="004E14DA"/>
    <w:rsid w:val="004E14F6"/>
    <w:rsid w:val="004E7E6F"/>
    <w:rsid w:val="004F5BBE"/>
    <w:rsid w:val="004F6D64"/>
    <w:rsid w:val="00501B3B"/>
    <w:rsid w:val="0051432B"/>
    <w:rsid w:val="00514685"/>
    <w:rsid w:val="00515621"/>
    <w:rsid w:val="00515651"/>
    <w:rsid w:val="005203AC"/>
    <w:rsid w:val="0052541A"/>
    <w:rsid w:val="00526D27"/>
    <w:rsid w:val="00535034"/>
    <w:rsid w:val="005361ED"/>
    <w:rsid w:val="0054073C"/>
    <w:rsid w:val="005458EC"/>
    <w:rsid w:val="00551770"/>
    <w:rsid w:val="0055320C"/>
    <w:rsid w:val="005567BB"/>
    <w:rsid w:val="00560942"/>
    <w:rsid w:val="0056310C"/>
    <w:rsid w:val="005642E9"/>
    <w:rsid w:val="005756B6"/>
    <w:rsid w:val="005761E2"/>
    <w:rsid w:val="00580509"/>
    <w:rsid w:val="00584AC1"/>
    <w:rsid w:val="005871B8"/>
    <w:rsid w:val="00590E11"/>
    <w:rsid w:val="00591CCC"/>
    <w:rsid w:val="0059742E"/>
    <w:rsid w:val="005A731A"/>
    <w:rsid w:val="005B1890"/>
    <w:rsid w:val="005B64A2"/>
    <w:rsid w:val="005B742E"/>
    <w:rsid w:val="005C08EB"/>
    <w:rsid w:val="005C2C28"/>
    <w:rsid w:val="005C5C31"/>
    <w:rsid w:val="005C63A6"/>
    <w:rsid w:val="005C65F5"/>
    <w:rsid w:val="005C6F90"/>
    <w:rsid w:val="005D1417"/>
    <w:rsid w:val="005D61C2"/>
    <w:rsid w:val="005E2713"/>
    <w:rsid w:val="005E57E7"/>
    <w:rsid w:val="005F3C62"/>
    <w:rsid w:val="005F426F"/>
    <w:rsid w:val="00605FF4"/>
    <w:rsid w:val="00607016"/>
    <w:rsid w:val="006111D6"/>
    <w:rsid w:val="00613EB5"/>
    <w:rsid w:val="00614D6C"/>
    <w:rsid w:val="00622BDF"/>
    <w:rsid w:val="00623BC8"/>
    <w:rsid w:val="00625F08"/>
    <w:rsid w:val="00625FD6"/>
    <w:rsid w:val="00632A43"/>
    <w:rsid w:val="006428D5"/>
    <w:rsid w:val="006444C8"/>
    <w:rsid w:val="006467B2"/>
    <w:rsid w:val="00653144"/>
    <w:rsid w:val="00653413"/>
    <w:rsid w:val="00674E96"/>
    <w:rsid w:val="00683DF5"/>
    <w:rsid w:val="00684B31"/>
    <w:rsid w:val="00684C74"/>
    <w:rsid w:val="00686500"/>
    <w:rsid w:val="0068673A"/>
    <w:rsid w:val="00691BCE"/>
    <w:rsid w:val="0069752F"/>
    <w:rsid w:val="006A5117"/>
    <w:rsid w:val="006A61C9"/>
    <w:rsid w:val="006A71CD"/>
    <w:rsid w:val="006B0FD8"/>
    <w:rsid w:val="006B16AD"/>
    <w:rsid w:val="006D4251"/>
    <w:rsid w:val="006D7368"/>
    <w:rsid w:val="006E63A2"/>
    <w:rsid w:val="006E6A29"/>
    <w:rsid w:val="006F4372"/>
    <w:rsid w:val="006F5B3D"/>
    <w:rsid w:val="0070285F"/>
    <w:rsid w:val="00704F62"/>
    <w:rsid w:val="00711DCD"/>
    <w:rsid w:val="00713451"/>
    <w:rsid w:val="0071561C"/>
    <w:rsid w:val="007177AF"/>
    <w:rsid w:val="00722674"/>
    <w:rsid w:val="00723CA1"/>
    <w:rsid w:val="00723CAC"/>
    <w:rsid w:val="007313C6"/>
    <w:rsid w:val="00734743"/>
    <w:rsid w:val="0073621C"/>
    <w:rsid w:val="007445CF"/>
    <w:rsid w:val="00745526"/>
    <w:rsid w:val="007473EE"/>
    <w:rsid w:val="0075187F"/>
    <w:rsid w:val="00752B7D"/>
    <w:rsid w:val="007541E0"/>
    <w:rsid w:val="00760614"/>
    <w:rsid w:val="00760DCF"/>
    <w:rsid w:val="00763BA9"/>
    <w:rsid w:val="0076797D"/>
    <w:rsid w:val="007701CD"/>
    <w:rsid w:val="00781542"/>
    <w:rsid w:val="00781ED0"/>
    <w:rsid w:val="00782198"/>
    <w:rsid w:val="007840AB"/>
    <w:rsid w:val="0079148C"/>
    <w:rsid w:val="007918C8"/>
    <w:rsid w:val="0079548D"/>
    <w:rsid w:val="007A0FEA"/>
    <w:rsid w:val="007A430A"/>
    <w:rsid w:val="007A7111"/>
    <w:rsid w:val="007B1E05"/>
    <w:rsid w:val="007B5931"/>
    <w:rsid w:val="007B6728"/>
    <w:rsid w:val="007B694E"/>
    <w:rsid w:val="007C159A"/>
    <w:rsid w:val="007C15B9"/>
    <w:rsid w:val="007C5513"/>
    <w:rsid w:val="007D079A"/>
    <w:rsid w:val="007D1757"/>
    <w:rsid w:val="007D1B61"/>
    <w:rsid w:val="007D4730"/>
    <w:rsid w:val="007D7804"/>
    <w:rsid w:val="007E1156"/>
    <w:rsid w:val="007F12E6"/>
    <w:rsid w:val="007F5CE9"/>
    <w:rsid w:val="007F6881"/>
    <w:rsid w:val="00803CD5"/>
    <w:rsid w:val="008072EC"/>
    <w:rsid w:val="008142D9"/>
    <w:rsid w:val="00815511"/>
    <w:rsid w:val="00822807"/>
    <w:rsid w:val="00823559"/>
    <w:rsid w:val="008346D5"/>
    <w:rsid w:val="00843614"/>
    <w:rsid w:val="008477E8"/>
    <w:rsid w:val="0085188C"/>
    <w:rsid w:val="00853FAC"/>
    <w:rsid w:val="008549C3"/>
    <w:rsid w:val="0085566F"/>
    <w:rsid w:val="0086350B"/>
    <w:rsid w:val="008657B2"/>
    <w:rsid w:val="00870456"/>
    <w:rsid w:val="00872757"/>
    <w:rsid w:val="00892C77"/>
    <w:rsid w:val="00895BCB"/>
    <w:rsid w:val="00897339"/>
    <w:rsid w:val="008A5BE6"/>
    <w:rsid w:val="008A5DA3"/>
    <w:rsid w:val="008A714D"/>
    <w:rsid w:val="008B06D4"/>
    <w:rsid w:val="008B2F25"/>
    <w:rsid w:val="008B7B71"/>
    <w:rsid w:val="008C448D"/>
    <w:rsid w:val="008D36C2"/>
    <w:rsid w:val="008F5689"/>
    <w:rsid w:val="008F6296"/>
    <w:rsid w:val="008F6692"/>
    <w:rsid w:val="009072A9"/>
    <w:rsid w:val="009073F9"/>
    <w:rsid w:val="0091221A"/>
    <w:rsid w:val="0092136E"/>
    <w:rsid w:val="00927A5A"/>
    <w:rsid w:val="00934FDB"/>
    <w:rsid w:val="009418E8"/>
    <w:rsid w:val="00945C09"/>
    <w:rsid w:val="00961F70"/>
    <w:rsid w:val="00964400"/>
    <w:rsid w:val="00977444"/>
    <w:rsid w:val="009930C2"/>
    <w:rsid w:val="009A5CA5"/>
    <w:rsid w:val="009A62CF"/>
    <w:rsid w:val="009A6DDE"/>
    <w:rsid w:val="009A7F62"/>
    <w:rsid w:val="009B3C67"/>
    <w:rsid w:val="009C0379"/>
    <w:rsid w:val="009E4CAF"/>
    <w:rsid w:val="009F11B9"/>
    <w:rsid w:val="009F30D0"/>
    <w:rsid w:val="009F3430"/>
    <w:rsid w:val="009F5BEF"/>
    <w:rsid w:val="00A11F8A"/>
    <w:rsid w:val="00A15D13"/>
    <w:rsid w:val="00A25FCB"/>
    <w:rsid w:val="00A31D4D"/>
    <w:rsid w:val="00A34F4C"/>
    <w:rsid w:val="00A36436"/>
    <w:rsid w:val="00A40FEA"/>
    <w:rsid w:val="00A40FFE"/>
    <w:rsid w:val="00A42B60"/>
    <w:rsid w:val="00A45872"/>
    <w:rsid w:val="00A52CEB"/>
    <w:rsid w:val="00A57A9B"/>
    <w:rsid w:val="00A61275"/>
    <w:rsid w:val="00A652EE"/>
    <w:rsid w:val="00A674DA"/>
    <w:rsid w:val="00A73A56"/>
    <w:rsid w:val="00A7514A"/>
    <w:rsid w:val="00A80528"/>
    <w:rsid w:val="00A92F1D"/>
    <w:rsid w:val="00A9702D"/>
    <w:rsid w:val="00AA3290"/>
    <w:rsid w:val="00AA5ED8"/>
    <w:rsid w:val="00AA78F0"/>
    <w:rsid w:val="00AB2DEF"/>
    <w:rsid w:val="00AC49A4"/>
    <w:rsid w:val="00AD095F"/>
    <w:rsid w:val="00AD5A84"/>
    <w:rsid w:val="00AD7C13"/>
    <w:rsid w:val="00AE066C"/>
    <w:rsid w:val="00AF6E26"/>
    <w:rsid w:val="00AF759C"/>
    <w:rsid w:val="00B0118C"/>
    <w:rsid w:val="00B02006"/>
    <w:rsid w:val="00B02E84"/>
    <w:rsid w:val="00B041B2"/>
    <w:rsid w:val="00B12AF4"/>
    <w:rsid w:val="00B14E19"/>
    <w:rsid w:val="00B157F7"/>
    <w:rsid w:val="00B20EBB"/>
    <w:rsid w:val="00B31289"/>
    <w:rsid w:val="00B31C2A"/>
    <w:rsid w:val="00B36D88"/>
    <w:rsid w:val="00B377F0"/>
    <w:rsid w:val="00B42E3B"/>
    <w:rsid w:val="00B51647"/>
    <w:rsid w:val="00B51F94"/>
    <w:rsid w:val="00B52811"/>
    <w:rsid w:val="00B604EB"/>
    <w:rsid w:val="00B716E3"/>
    <w:rsid w:val="00B769AB"/>
    <w:rsid w:val="00B769D5"/>
    <w:rsid w:val="00B7736D"/>
    <w:rsid w:val="00B8158B"/>
    <w:rsid w:val="00B86F12"/>
    <w:rsid w:val="00B9106E"/>
    <w:rsid w:val="00BA4652"/>
    <w:rsid w:val="00BA6F5A"/>
    <w:rsid w:val="00BB0381"/>
    <w:rsid w:val="00BB3611"/>
    <w:rsid w:val="00BC5CB1"/>
    <w:rsid w:val="00BD0C61"/>
    <w:rsid w:val="00BD3CD8"/>
    <w:rsid w:val="00BD5FB0"/>
    <w:rsid w:val="00BE6B66"/>
    <w:rsid w:val="00BF3010"/>
    <w:rsid w:val="00BF37A6"/>
    <w:rsid w:val="00BF3A32"/>
    <w:rsid w:val="00C03209"/>
    <w:rsid w:val="00C03B4F"/>
    <w:rsid w:val="00C12CFE"/>
    <w:rsid w:val="00C21B9C"/>
    <w:rsid w:val="00C26EFB"/>
    <w:rsid w:val="00C320FA"/>
    <w:rsid w:val="00C32A7C"/>
    <w:rsid w:val="00C34ECE"/>
    <w:rsid w:val="00C36078"/>
    <w:rsid w:val="00C375F3"/>
    <w:rsid w:val="00C50E92"/>
    <w:rsid w:val="00C553A0"/>
    <w:rsid w:val="00C569E5"/>
    <w:rsid w:val="00C64602"/>
    <w:rsid w:val="00C72785"/>
    <w:rsid w:val="00C755FE"/>
    <w:rsid w:val="00C7663F"/>
    <w:rsid w:val="00C779CE"/>
    <w:rsid w:val="00C8526A"/>
    <w:rsid w:val="00C877BF"/>
    <w:rsid w:val="00C900B3"/>
    <w:rsid w:val="00C90158"/>
    <w:rsid w:val="00C92264"/>
    <w:rsid w:val="00CA482F"/>
    <w:rsid w:val="00CA5018"/>
    <w:rsid w:val="00CA6D6F"/>
    <w:rsid w:val="00CB555A"/>
    <w:rsid w:val="00CC01F0"/>
    <w:rsid w:val="00CD0966"/>
    <w:rsid w:val="00CD6584"/>
    <w:rsid w:val="00CF10F0"/>
    <w:rsid w:val="00CF18FB"/>
    <w:rsid w:val="00CF3EE3"/>
    <w:rsid w:val="00CF55D5"/>
    <w:rsid w:val="00D10AA6"/>
    <w:rsid w:val="00D10C13"/>
    <w:rsid w:val="00D128E2"/>
    <w:rsid w:val="00D17337"/>
    <w:rsid w:val="00D22203"/>
    <w:rsid w:val="00D22DE2"/>
    <w:rsid w:val="00D3667E"/>
    <w:rsid w:val="00D37973"/>
    <w:rsid w:val="00D40184"/>
    <w:rsid w:val="00D4398D"/>
    <w:rsid w:val="00D50E75"/>
    <w:rsid w:val="00D56E14"/>
    <w:rsid w:val="00D62DD2"/>
    <w:rsid w:val="00D7495E"/>
    <w:rsid w:val="00D76208"/>
    <w:rsid w:val="00D80047"/>
    <w:rsid w:val="00D805F9"/>
    <w:rsid w:val="00D83DD6"/>
    <w:rsid w:val="00D93290"/>
    <w:rsid w:val="00D943EA"/>
    <w:rsid w:val="00D94AE2"/>
    <w:rsid w:val="00DA2FDF"/>
    <w:rsid w:val="00DA4747"/>
    <w:rsid w:val="00DA698C"/>
    <w:rsid w:val="00DC5CB8"/>
    <w:rsid w:val="00DC695B"/>
    <w:rsid w:val="00DC70E2"/>
    <w:rsid w:val="00DC7354"/>
    <w:rsid w:val="00DD6EC7"/>
    <w:rsid w:val="00DE013E"/>
    <w:rsid w:val="00DE08C9"/>
    <w:rsid w:val="00DE122F"/>
    <w:rsid w:val="00DE2181"/>
    <w:rsid w:val="00DE5352"/>
    <w:rsid w:val="00DF20F6"/>
    <w:rsid w:val="00DF4611"/>
    <w:rsid w:val="00DF4911"/>
    <w:rsid w:val="00DF4B63"/>
    <w:rsid w:val="00DF5FEA"/>
    <w:rsid w:val="00E06E0E"/>
    <w:rsid w:val="00E07882"/>
    <w:rsid w:val="00E079A1"/>
    <w:rsid w:val="00E07EC1"/>
    <w:rsid w:val="00E131E3"/>
    <w:rsid w:val="00E23BD7"/>
    <w:rsid w:val="00E359AE"/>
    <w:rsid w:val="00E45C9A"/>
    <w:rsid w:val="00E468D7"/>
    <w:rsid w:val="00E47280"/>
    <w:rsid w:val="00E4742C"/>
    <w:rsid w:val="00E60169"/>
    <w:rsid w:val="00E6338A"/>
    <w:rsid w:val="00E75C06"/>
    <w:rsid w:val="00E919F9"/>
    <w:rsid w:val="00E94E0F"/>
    <w:rsid w:val="00EA3FBA"/>
    <w:rsid w:val="00EA4D16"/>
    <w:rsid w:val="00EA5211"/>
    <w:rsid w:val="00EB1723"/>
    <w:rsid w:val="00EB3C5D"/>
    <w:rsid w:val="00EB3CD3"/>
    <w:rsid w:val="00EB7207"/>
    <w:rsid w:val="00EC0B93"/>
    <w:rsid w:val="00EC0D74"/>
    <w:rsid w:val="00EC561F"/>
    <w:rsid w:val="00ED3163"/>
    <w:rsid w:val="00ED3EE0"/>
    <w:rsid w:val="00ED5508"/>
    <w:rsid w:val="00EE0A4A"/>
    <w:rsid w:val="00EE45E9"/>
    <w:rsid w:val="00EE52A4"/>
    <w:rsid w:val="00EE6E8D"/>
    <w:rsid w:val="00EE7D18"/>
    <w:rsid w:val="00EF1632"/>
    <w:rsid w:val="00EF34D1"/>
    <w:rsid w:val="00EF7105"/>
    <w:rsid w:val="00F006CA"/>
    <w:rsid w:val="00F01FB1"/>
    <w:rsid w:val="00F02DA3"/>
    <w:rsid w:val="00F049FD"/>
    <w:rsid w:val="00F04F40"/>
    <w:rsid w:val="00F10659"/>
    <w:rsid w:val="00F15B4D"/>
    <w:rsid w:val="00F22EFA"/>
    <w:rsid w:val="00F232D5"/>
    <w:rsid w:val="00F23F77"/>
    <w:rsid w:val="00F31E54"/>
    <w:rsid w:val="00F47220"/>
    <w:rsid w:val="00F504B1"/>
    <w:rsid w:val="00F560BF"/>
    <w:rsid w:val="00F56A29"/>
    <w:rsid w:val="00F57F6C"/>
    <w:rsid w:val="00F635D3"/>
    <w:rsid w:val="00F63620"/>
    <w:rsid w:val="00F7466C"/>
    <w:rsid w:val="00F927F1"/>
    <w:rsid w:val="00F92E16"/>
    <w:rsid w:val="00FA53B6"/>
    <w:rsid w:val="00FA63BD"/>
    <w:rsid w:val="00FB05A2"/>
    <w:rsid w:val="00FB13E9"/>
    <w:rsid w:val="00FC0951"/>
    <w:rsid w:val="00FC6745"/>
    <w:rsid w:val="00FC6819"/>
    <w:rsid w:val="00FC784B"/>
    <w:rsid w:val="00FD19F9"/>
    <w:rsid w:val="00FD32F9"/>
    <w:rsid w:val="00FD7992"/>
    <w:rsid w:val="00FE7163"/>
    <w:rsid w:val="00FF01E0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07759"/>
  <w15:docId w15:val="{693E5938-9D50-4421-AD11-EC270C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="Arial"/>
        <w:color w:val="454545" w:themeColor="text1"/>
        <w:sz w:val="22"/>
        <w:szCs w:val="21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59C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after="240" w:line="312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07819"/>
    <w:pPr>
      <w:spacing w:before="240" w:after="120" w:line="240" w:lineRule="auto"/>
      <w:mirrorIndents/>
      <w:outlineLvl w:val="0"/>
    </w:pPr>
    <w:rPr>
      <w:b/>
      <w:color w:val="454545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7819"/>
    <w:pPr>
      <w:spacing w:before="240" w:after="120" w:line="240" w:lineRule="auto"/>
      <w:mirrorIndents/>
      <w:outlineLvl w:val="1"/>
    </w:pPr>
    <w:rPr>
      <w:b/>
      <w:caps/>
      <w:color w:val="45454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07819"/>
    <w:pPr>
      <w:spacing w:before="240" w:after="120" w:line="240" w:lineRule="auto"/>
      <w:mirrorIndents/>
      <w:outlineLvl w:val="2"/>
    </w:pPr>
    <w:rPr>
      <w:b/>
      <w:caps/>
      <w:color w:val="45454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07819"/>
    <w:pPr>
      <w:spacing w:before="240" w:after="120" w:line="240" w:lineRule="auto"/>
      <w:mirrorIndents/>
      <w:outlineLvl w:val="3"/>
    </w:pPr>
    <w:rPr>
      <w:b/>
      <w:color w:val="454545"/>
      <w:szCs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07819"/>
    <w:pPr>
      <w:spacing w:before="240" w:after="120" w:line="240" w:lineRule="auto"/>
      <w:mirrorIndents/>
      <w:outlineLvl w:val="4"/>
    </w:pPr>
    <w:rPr>
      <w:b/>
      <w:i/>
      <w:color w:val="454545"/>
      <w:szCs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07819"/>
    <w:pPr>
      <w:spacing w:before="240" w:after="120" w:line="240" w:lineRule="auto"/>
      <w:mirrorIndents/>
      <w:outlineLvl w:val="5"/>
    </w:pPr>
    <w:rPr>
      <w:i/>
      <w:color w:val="454545"/>
      <w:szCs w:val="3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819"/>
    <w:pPr>
      <w:keepNext/>
      <w:keepLines/>
      <w:spacing w:before="240" w:after="120"/>
      <w:outlineLvl w:val="6"/>
    </w:pPr>
    <w:rPr>
      <w:rFonts w:eastAsiaTheme="majorEastAsia" w:cstheme="majorBidi"/>
      <w:b/>
      <w:i/>
      <w:iCs/>
      <w:color w:val="454545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0651CF"/>
    <w:rPr>
      <w:b/>
    </w:rPr>
  </w:style>
  <w:style w:type="character" w:styleId="Enfasicorsivo">
    <w:name w:val="Emphasis"/>
    <w:qFormat/>
    <w:rsid w:val="000651CF"/>
    <w:rPr>
      <w:i/>
    </w:rPr>
  </w:style>
  <w:style w:type="paragraph" w:styleId="Pidipagina">
    <w:name w:val="footer"/>
    <w:basedOn w:val="Normale"/>
    <w:link w:val="PidipaginaCarattere"/>
    <w:uiPriority w:val="99"/>
    <w:unhideWhenUsed/>
    <w:rsid w:val="001311FC"/>
    <w:pPr>
      <w:pBdr>
        <w:top w:val="single" w:sz="6" w:space="10" w:color="004F60"/>
      </w:pBd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  <w:jc w:val="center"/>
    </w:pPr>
    <w:rPr>
      <w:b/>
      <w:caps/>
      <w:color w:val="454545"/>
      <w:sz w:val="16"/>
      <w:szCs w:val="1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1FC"/>
    <w:rPr>
      <w:b/>
      <w:caps/>
      <w:color w:val="454545"/>
      <w:sz w:val="16"/>
      <w:szCs w:val="11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6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AD095F"/>
    <w:pPr>
      <w:numPr>
        <w:numId w:val="1"/>
      </w:numPr>
      <w:contextualSpacing/>
    </w:pPr>
  </w:style>
  <w:style w:type="paragraph" w:styleId="NormaleWeb">
    <w:name w:val="Normal (Web)"/>
    <w:basedOn w:val="Normale"/>
    <w:uiPriority w:val="99"/>
    <w:semiHidden/>
    <w:unhideWhenUsed/>
    <w:rsid w:val="00747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819"/>
    <w:rPr>
      <w:rFonts w:eastAsiaTheme="majorEastAsia" w:cstheme="majorBidi"/>
      <w:b/>
      <w:i/>
      <w:iCs/>
      <w:color w:val="454545"/>
      <w:sz w:val="18"/>
      <w:shd w:val="clear" w:color="auto" w:fill="FFFFFF"/>
    </w:rPr>
  </w:style>
  <w:style w:type="paragraph" w:customStyle="1" w:styleId="Titolodocumento">
    <w:name w:val="Titolo documento"/>
    <w:basedOn w:val="Titolo1"/>
    <w:qFormat/>
    <w:rsid w:val="00DA2FDF"/>
    <w:pPr>
      <w:framePr w:vSpace="4536" w:wrap="around" w:vAnchor="page" w:hAnchor="margin" w:xAlign="center" w:yAlign="center"/>
      <w:spacing w:after="100" w:afterAutospacing="1"/>
      <w:jc w:val="center"/>
    </w:pPr>
    <w:rPr>
      <w:sz w:val="7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07819"/>
    <w:rPr>
      <w:b/>
      <w:i/>
      <w:color w:val="454545"/>
      <w:szCs w:val="36"/>
      <w:shd w:val="clear" w:color="auto" w:fill="FFFFF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07819"/>
    <w:rPr>
      <w:i/>
      <w:color w:val="454545"/>
      <w:szCs w:val="36"/>
      <w:shd w:val="clear" w:color="auto" w:fill="FFFFFF"/>
    </w:rPr>
  </w:style>
  <w:style w:type="character" w:styleId="Enfasiintensa">
    <w:name w:val="Intense Emphasis"/>
    <w:aliases w:val="Link"/>
    <w:basedOn w:val="Enfasigrassetto"/>
    <w:uiPriority w:val="21"/>
    <w:qFormat/>
    <w:rsid w:val="00AD095F"/>
    <w:rPr>
      <w:b/>
      <w:color w:val="454545" w:themeColor="text1"/>
      <w:u w:val="single"/>
    </w:rPr>
  </w:style>
  <w:style w:type="paragraph" w:customStyle="1" w:styleId="Note">
    <w:name w:val="Note"/>
    <w:basedOn w:val="Normale"/>
    <w:qFormat/>
    <w:rsid w:val="00407819"/>
    <w:pPr>
      <w:spacing w:before="480" w:after="0" w:line="240" w:lineRule="auto"/>
      <w:mirrorIndents/>
    </w:pPr>
    <w:rPr>
      <w:i/>
      <w:color w:val="454545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7819"/>
    <w:rPr>
      <w:b/>
      <w:color w:val="454545"/>
      <w:sz w:val="32"/>
      <w:szCs w:val="36"/>
      <w:shd w:val="clear" w:color="auto" w:fill="FFFFF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7819"/>
    <w:rPr>
      <w:b/>
      <w:caps/>
      <w:color w:val="454545"/>
      <w:sz w:val="28"/>
      <w:szCs w:val="28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7819"/>
    <w:rPr>
      <w:b/>
      <w:caps/>
      <w:color w:val="454545"/>
      <w:sz w:val="24"/>
      <w:szCs w:val="24"/>
      <w:shd w:val="clear" w:color="auto" w:fill="FFFFF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07819"/>
    <w:rPr>
      <w:b/>
      <w:color w:val="454545"/>
      <w:szCs w:val="36"/>
      <w:shd w:val="clear" w:color="auto" w:fill="FFFFFF"/>
    </w:rPr>
  </w:style>
  <w:style w:type="paragraph" w:customStyle="1" w:styleId="Approvazione-data">
    <w:name w:val="Approvazione - data"/>
    <w:basedOn w:val="Titolodocumento"/>
    <w:qFormat/>
    <w:rsid w:val="00A40FFE"/>
    <w:pPr>
      <w:framePr w:wrap="around" w:vAnchor="margin" w:hAnchor="text" w:xAlign="right" w:yAlign="bottom"/>
      <w:jc w:val="right"/>
    </w:pPr>
    <w:rPr>
      <w:sz w:val="24"/>
      <w:szCs w:val="28"/>
    </w:rPr>
  </w:style>
  <w:style w:type="numbering" w:customStyle="1" w:styleId="Stile1">
    <w:name w:val="Stile1"/>
    <w:uiPriority w:val="99"/>
    <w:rsid w:val="001311FC"/>
    <w:pPr>
      <w:numPr>
        <w:numId w:val="2"/>
      </w:numPr>
    </w:pPr>
  </w:style>
  <w:style w:type="character" w:styleId="Numeropagina">
    <w:name w:val="page number"/>
    <w:basedOn w:val="Carpredefinitoparagrafo"/>
    <w:uiPriority w:val="99"/>
    <w:semiHidden/>
    <w:unhideWhenUsed/>
    <w:rsid w:val="009A6DDE"/>
  </w:style>
  <w:style w:type="paragraph" w:styleId="Titolosommario">
    <w:name w:val="TOC Heading"/>
    <w:basedOn w:val="Titolo1"/>
    <w:next w:val="Normale"/>
    <w:uiPriority w:val="39"/>
    <w:unhideWhenUsed/>
    <w:qFormat/>
    <w:rsid w:val="00407819"/>
    <w:pPr>
      <w:keepNext/>
      <w:keepLines/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 w:after="0" w:line="276" w:lineRule="auto"/>
      <w:mirrorIndents w:val="0"/>
      <w:jc w:val="left"/>
      <w:outlineLvl w:val="9"/>
    </w:pPr>
    <w:rPr>
      <w:rFonts w:eastAsiaTheme="majorEastAsia" w:cs="Times New Roman (Titoli CS)"/>
      <w:bCs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CC01F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120"/>
      <w:jc w:val="left"/>
    </w:pPr>
    <w:rPr>
      <w:b/>
      <w:bCs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1B2D6B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20" w:after="0"/>
      <w:ind w:left="708"/>
      <w:jc w:val="left"/>
    </w:pPr>
    <w:rPr>
      <w:b/>
      <w:iC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1B2D6B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416"/>
      <w:jc w:val="left"/>
    </w:pPr>
    <w:rPr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311FC"/>
    <w:rPr>
      <w:b/>
      <w:color w:val="004F60"/>
      <w:u w:val="single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1311F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40FF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FFE"/>
    <w:rPr>
      <w:shd w:val="clear" w:color="auto" w:fill="FFFFFF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E7163"/>
    <w:rPr>
      <w:shd w:val="clear" w:color="auto" w:fill="FFFFFF"/>
    </w:rPr>
  </w:style>
  <w:style w:type="paragraph" w:customStyle="1" w:styleId="Default">
    <w:name w:val="Default"/>
    <w:rsid w:val="003646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  <w:sz w:val="24"/>
      <w:szCs w:val="24"/>
    </w:rPr>
  </w:style>
  <w:style w:type="paragraph" w:customStyle="1" w:styleId="Bullet1">
    <w:name w:val="Bullet1"/>
    <w:basedOn w:val="Normale"/>
    <w:qFormat/>
    <w:rsid w:val="0036466B"/>
    <w:pPr>
      <w:numPr>
        <w:numId w:val="3"/>
      </w:num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</w:pPr>
    <w:rPr>
      <w:rFonts w:ascii="Arial" w:eastAsia="Calibri" w:hAnsi="Arial"/>
      <w:color w:val="auto"/>
      <w:sz w:val="21"/>
      <w:lang w:eastAsia="en-US"/>
    </w:rPr>
  </w:style>
  <w:style w:type="paragraph" w:customStyle="1" w:styleId="Bullet1new">
    <w:name w:val="Bullet1new"/>
    <w:basedOn w:val="Bullet1"/>
    <w:link w:val="Bullet1newChar"/>
    <w:qFormat/>
    <w:rsid w:val="0036466B"/>
  </w:style>
  <w:style w:type="character" w:customStyle="1" w:styleId="Bullet1newChar">
    <w:name w:val="Bullet1new Char"/>
    <w:basedOn w:val="Carpredefinitoparagrafo"/>
    <w:link w:val="Bullet1new"/>
    <w:rsid w:val="0036466B"/>
    <w:rPr>
      <w:rFonts w:ascii="Arial" w:eastAsia="Calibri" w:hAnsi="Arial"/>
      <w:color w:val="auto"/>
      <w:sz w:val="21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78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7882"/>
    <w:rPr>
      <w:sz w:val="20"/>
      <w:szCs w:val="20"/>
      <w:shd w:val="clear" w:color="auto" w:fill="FFFFFF"/>
    </w:rPr>
  </w:style>
  <w:style w:type="character" w:styleId="Rimandonotaapidipagina">
    <w:name w:val="footnote reference"/>
    <w:basedOn w:val="Carpredefinitoparagrafo"/>
    <w:unhideWhenUsed/>
    <w:rsid w:val="00E0788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2713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13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1332"/>
    <w:rPr>
      <w:sz w:val="20"/>
      <w:szCs w:val="20"/>
      <w:shd w:val="clear" w:color="auto" w:fill="FFFFFF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13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1332"/>
    <w:rPr>
      <w:b/>
      <w:bCs/>
      <w:sz w:val="20"/>
      <w:szCs w:val="20"/>
      <w:shd w:val="clear" w:color="auto" w:fill="FFFFFF"/>
    </w:rPr>
  </w:style>
  <w:style w:type="table" w:styleId="Grigliatabella">
    <w:name w:val="Table Grid"/>
    <w:basedOn w:val="Tabellanormale"/>
    <w:uiPriority w:val="39"/>
    <w:rsid w:val="009F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3643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36436"/>
    <w:rPr>
      <w:sz w:val="20"/>
      <w:szCs w:val="20"/>
      <w:shd w:val="clear" w:color="auto" w:fill="FFFFFF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36436"/>
    <w:rPr>
      <w:vertAlign w:val="superscript"/>
    </w:rPr>
  </w:style>
  <w:style w:type="paragraph" w:styleId="Revisione">
    <w:name w:val="Revision"/>
    <w:hidden/>
    <w:uiPriority w:val="99"/>
    <w:semiHidden/>
    <w:rsid w:val="00DF4B63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8072EC"/>
  </w:style>
  <w:style w:type="character" w:customStyle="1" w:styleId="eop">
    <w:name w:val="eop"/>
    <w:basedOn w:val="Carpredefinitoparagrafo"/>
    <w:rsid w:val="008072EC"/>
  </w:style>
  <w:style w:type="table" w:customStyle="1" w:styleId="Grigliatabella1">
    <w:name w:val="Griglia tabella1"/>
    <w:basedOn w:val="Tabellanormale"/>
    <w:next w:val="Grigliatabella"/>
    <w:uiPriority w:val="59"/>
    <w:rsid w:val="00AA78F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8986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70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0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3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CB">
  <a:themeElements>
    <a:clrScheme name="CCB">
      <a:dk1>
        <a:srgbClr val="454545"/>
      </a:dk1>
      <a:lt1>
        <a:srgbClr val="FFFFFF"/>
      </a:lt1>
      <a:dk2>
        <a:srgbClr val="005366"/>
      </a:dk2>
      <a:lt2>
        <a:srgbClr val="FFBA3A"/>
      </a:lt2>
      <a:accent1>
        <a:srgbClr val="005366"/>
      </a:accent1>
      <a:accent2>
        <a:srgbClr val="004453"/>
      </a:accent2>
      <a:accent3>
        <a:srgbClr val="0D8AA7"/>
      </a:accent3>
      <a:accent4>
        <a:srgbClr val="FFB93A"/>
      </a:accent4>
      <a:accent5>
        <a:srgbClr val="DBAA47"/>
      </a:accent5>
      <a:accent6>
        <a:srgbClr val="FFCD73"/>
      </a:accent6>
      <a:hlink>
        <a:srgbClr val="005366"/>
      </a:hlink>
      <a:folHlink>
        <a:srgbClr val="FFBA3A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CB" id="{323F3147-DBD9-6747-A659-3DDE4605325A}" vid="{DAFF2D05-981E-E749-A88E-B0DBC9EFC35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53C1-C35E-4C14-A09D-6B6FA1D9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Cassa Centrale Banca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Vincenza Campagna</cp:lastModifiedBy>
  <cp:revision>24</cp:revision>
  <cp:lastPrinted>2023-06-06T06:51:00Z</cp:lastPrinted>
  <dcterms:created xsi:type="dcterms:W3CDTF">2023-03-29T13:41:00Z</dcterms:created>
  <dcterms:modified xsi:type="dcterms:W3CDTF">2023-06-06T06:52:00Z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2022-12-13T16:42:18Z</vt:lpwstr>
  </property>
  <property fmtid="{D5CDD505-2E9C-101B-9397-08002B2CF9AE}" pid="4" name="MSIP_Label_b266f2e9-5ba9-41e8-bb3a-ae1808c10e86_Method">
    <vt:lpwstr>Privileged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ab09bd3d-0353-41e9-9a05-c3929685df6b</vt:lpwstr>
  </property>
  <property fmtid="{D5CDD505-2E9C-101B-9397-08002B2CF9AE}" pid="8" name="MSIP_Label_b266f2e9-5ba9-41e8-bb3a-ae1808c10e86_ContentBits">
    <vt:lpwstr>1</vt:lpwstr>
  </property>
</Properties>
</file>